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933F" w14:textId="77777777" w:rsidR="00A271BE" w:rsidRDefault="00A271BE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</w:p>
    <w:p w14:paraId="4CF5393E" w14:textId="56B8C3A6" w:rsidR="008E14FF" w:rsidRDefault="008E14FF" w:rsidP="00A271BE">
      <w:pPr>
        <w:spacing w:after="0" w:line="240" w:lineRule="auto"/>
        <w:jc w:val="center"/>
        <w:rPr>
          <w:rFonts w:ascii="UtopiaStd-Regular" w:hAnsi="UtopiaStd-Regular"/>
          <w:color w:val="E60043"/>
          <w:sz w:val="34"/>
          <w:szCs w:val="34"/>
        </w:rPr>
      </w:pPr>
      <w:r>
        <w:rPr>
          <w:rFonts w:ascii="UtopiaStd-Regular" w:hAnsi="UtopiaStd-Regular"/>
          <w:color w:val="E60043"/>
          <w:sz w:val="34"/>
          <w:szCs w:val="34"/>
        </w:rPr>
        <w:t>Gratis tickets voor 65-plussers!</w:t>
      </w:r>
    </w:p>
    <w:p w14:paraId="76A1D23E" w14:textId="77777777" w:rsidR="008E14FF" w:rsidRDefault="008E14FF" w:rsidP="005C199F">
      <w:pPr>
        <w:spacing w:after="0" w:line="240" w:lineRule="auto"/>
        <w:jc w:val="both"/>
        <w:rPr>
          <w:rFonts w:ascii="Unit-Regular" w:hAnsi="Unit-Regular"/>
          <w:b/>
          <w:bCs/>
          <w:color w:val="000000"/>
          <w:sz w:val="18"/>
          <w:szCs w:val="18"/>
        </w:rPr>
      </w:pPr>
    </w:p>
    <w:p w14:paraId="054637B6" w14:textId="77777777" w:rsidR="0012716D" w:rsidRDefault="0012716D" w:rsidP="005C199F">
      <w:pPr>
        <w:spacing w:after="0" w:line="240" w:lineRule="auto"/>
        <w:jc w:val="both"/>
        <w:rPr>
          <w:color w:val="00B050"/>
          <w:sz w:val="20"/>
        </w:rPr>
      </w:pPr>
    </w:p>
    <w:p w14:paraId="390B82BE" w14:textId="726478FC" w:rsidR="008E14FF" w:rsidRPr="00D06ECF" w:rsidRDefault="008E14FF" w:rsidP="005C199F">
      <w:pPr>
        <w:spacing w:after="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Bent u 65-plusser en woont u op het grondgebied van de Stad Brussel? Profiteer dan van het initiatief van de Schepen </w:t>
      </w:r>
      <w:r w:rsidR="00E50D63" w:rsidRPr="00302477">
        <w:rPr>
          <w:b/>
          <w:bCs/>
          <w:sz w:val="20"/>
          <w:szCs w:val="20"/>
        </w:rPr>
        <w:t>van</w:t>
      </w:r>
      <w:r w:rsidR="00E50D6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Cultuur en reserveer een gratis plaats voor een voorstelling naar keuze in een van de vele deelnemende cultuurhuizen. </w:t>
      </w:r>
    </w:p>
    <w:p w14:paraId="09A3945C" w14:textId="77777777" w:rsidR="008E14FF" w:rsidRPr="006F2ED1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6E2368DC" w14:textId="77777777" w:rsidR="00A271BE" w:rsidRDefault="00A271BE" w:rsidP="005C199F">
      <w:pPr>
        <w:spacing w:after="0" w:line="240" w:lineRule="auto"/>
        <w:jc w:val="both"/>
        <w:rPr>
          <w:sz w:val="20"/>
          <w:szCs w:val="20"/>
        </w:rPr>
      </w:pPr>
    </w:p>
    <w:p w14:paraId="637F3F06" w14:textId="7C7C2300" w:rsidR="008E14FF" w:rsidRPr="00B409F2" w:rsidRDefault="008E14FF" w:rsidP="005C199F">
      <w:pPr>
        <w:spacing w:after="0" w:line="240" w:lineRule="auto"/>
        <w:jc w:val="both"/>
        <w:rPr>
          <w:sz w:val="20"/>
          <w:szCs w:val="20"/>
          <w:lang w:val="fr-BE"/>
        </w:rPr>
      </w:pPr>
      <w:proofErr w:type="spellStart"/>
      <w:r w:rsidRPr="0095067D">
        <w:rPr>
          <w:sz w:val="20"/>
          <w:szCs w:val="20"/>
          <w:lang w:val="fr-BE"/>
        </w:rPr>
        <w:t>Voor</w:t>
      </w:r>
      <w:proofErr w:type="spellEnd"/>
      <w:r w:rsidRPr="0095067D">
        <w:rPr>
          <w:sz w:val="20"/>
          <w:szCs w:val="20"/>
          <w:lang w:val="fr-BE"/>
        </w:rPr>
        <w:t xml:space="preserve"> </w:t>
      </w:r>
      <w:proofErr w:type="spellStart"/>
      <w:r w:rsidRPr="0095067D">
        <w:rPr>
          <w:sz w:val="20"/>
          <w:szCs w:val="20"/>
          <w:lang w:val="fr-BE"/>
        </w:rPr>
        <w:t>seizoen</w:t>
      </w:r>
      <w:proofErr w:type="spellEnd"/>
      <w:r w:rsidRPr="0095067D">
        <w:rPr>
          <w:sz w:val="20"/>
          <w:szCs w:val="20"/>
          <w:lang w:val="fr-BE"/>
        </w:rPr>
        <w:t xml:space="preserve"> 202</w:t>
      </w:r>
      <w:r w:rsidR="00B409F2">
        <w:rPr>
          <w:sz w:val="20"/>
          <w:szCs w:val="20"/>
          <w:lang w:val="fr-BE"/>
        </w:rPr>
        <w:t>1</w:t>
      </w:r>
      <w:r w:rsidRPr="0095067D">
        <w:rPr>
          <w:sz w:val="20"/>
          <w:szCs w:val="20"/>
          <w:lang w:val="fr-BE"/>
        </w:rPr>
        <w:t>-202</w:t>
      </w:r>
      <w:r w:rsidR="00B409F2">
        <w:rPr>
          <w:sz w:val="20"/>
          <w:szCs w:val="20"/>
          <w:lang w:val="fr-BE"/>
        </w:rPr>
        <w:t>2</w:t>
      </w:r>
      <w:r w:rsidRPr="0095067D">
        <w:rPr>
          <w:sz w:val="20"/>
          <w:szCs w:val="20"/>
          <w:lang w:val="fr-BE"/>
        </w:rPr>
        <w:t xml:space="preserve"> </w:t>
      </w:r>
      <w:proofErr w:type="spellStart"/>
      <w:r w:rsidRPr="0095067D">
        <w:rPr>
          <w:sz w:val="20"/>
          <w:szCs w:val="20"/>
          <w:lang w:val="fr-BE"/>
        </w:rPr>
        <w:t>zijn</w:t>
      </w:r>
      <w:proofErr w:type="spellEnd"/>
      <w:r w:rsidRPr="0095067D">
        <w:rPr>
          <w:sz w:val="20"/>
          <w:szCs w:val="20"/>
          <w:lang w:val="fr-BE"/>
        </w:rPr>
        <w:t xml:space="preserve"> onze </w:t>
      </w:r>
      <w:proofErr w:type="spellStart"/>
      <w:r w:rsidRPr="0095067D">
        <w:rPr>
          <w:sz w:val="20"/>
          <w:szCs w:val="20"/>
          <w:lang w:val="fr-BE"/>
        </w:rPr>
        <w:t>partners</w:t>
      </w:r>
      <w:proofErr w:type="spellEnd"/>
      <w:r w:rsidRPr="0095067D">
        <w:rPr>
          <w:sz w:val="20"/>
          <w:szCs w:val="20"/>
          <w:lang w:val="fr-BE"/>
        </w:rPr>
        <w:t xml:space="preserve">: </w:t>
      </w:r>
      <w:bookmarkStart w:id="0" w:name="_Hlk40450227"/>
      <w:r w:rsidR="00B409F2" w:rsidRPr="00B409F2">
        <w:rPr>
          <w:sz w:val="20"/>
          <w:szCs w:val="20"/>
          <w:lang w:val="fr-BE"/>
        </w:rPr>
        <w:t xml:space="preserve">Les Brigittines, les Riches-Claires, </w:t>
      </w:r>
      <w:proofErr w:type="spellStart"/>
      <w:r w:rsidR="00B409F2" w:rsidRPr="00B409F2">
        <w:rPr>
          <w:sz w:val="20"/>
          <w:szCs w:val="20"/>
          <w:lang w:val="fr-BE"/>
        </w:rPr>
        <w:t>Bozar</w:t>
      </w:r>
      <w:proofErr w:type="spellEnd"/>
      <w:r w:rsidR="00B409F2" w:rsidRPr="00B409F2">
        <w:rPr>
          <w:sz w:val="20"/>
          <w:szCs w:val="20"/>
          <w:lang w:val="fr-BE"/>
        </w:rPr>
        <w:t>*, Théâtre de Poche, Théâtre des Galeries, Théâtre des Martyrs, Théâtre Les Tanneurs, Théâtre National, le Théâtre Royal du Parc.</w:t>
      </w:r>
    </w:p>
    <w:bookmarkEnd w:id="0"/>
    <w:p w14:paraId="257B5B06" w14:textId="77777777" w:rsidR="008E14FF" w:rsidRPr="0095067D" w:rsidRDefault="008E14FF" w:rsidP="005C199F">
      <w:pPr>
        <w:spacing w:after="0" w:line="240" w:lineRule="auto"/>
        <w:jc w:val="both"/>
        <w:rPr>
          <w:sz w:val="20"/>
          <w:szCs w:val="20"/>
          <w:lang w:val="fr-BE"/>
        </w:rPr>
      </w:pPr>
    </w:p>
    <w:p w14:paraId="085FCC40" w14:textId="7D0FE8B2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Het doel van dit initiatief is enerzijds om cultuur toegankelijker te maken voor senioren en anderzijds om senioren te stimuleren om nieuwe plekken en voorstellingen te ontdekken.</w:t>
      </w:r>
    </w:p>
    <w:p w14:paraId="5E2B6946" w14:textId="77777777" w:rsidR="008E14FF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</w:p>
    <w:p w14:paraId="639D3C7D" w14:textId="29DC5EC5" w:rsidR="004F3787" w:rsidRPr="00E0521D" w:rsidRDefault="00334589" w:rsidP="000457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het kader van de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-crisis en om uw veiligheid te garanderen, kunnen aanvragen </w:t>
      </w:r>
      <w:r>
        <w:rPr>
          <w:b/>
          <w:bCs/>
          <w:sz w:val="20"/>
          <w:szCs w:val="20"/>
        </w:rPr>
        <w:t>ALLEEN</w:t>
      </w:r>
      <w:r>
        <w:rPr>
          <w:sz w:val="20"/>
          <w:szCs w:val="20"/>
        </w:rPr>
        <w:t xml:space="preserve"> via het onderstaande antwoordformulier worden ingediend en ingevuld. Uw veiligheid is onze prioriteit!</w:t>
      </w:r>
    </w:p>
    <w:p w14:paraId="7A1CD201" w14:textId="6DC12AFC" w:rsidR="00F5447F" w:rsidRPr="0061202D" w:rsidRDefault="00334589" w:rsidP="00F5447F">
      <w:pPr>
        <w:spacing w:after="0" w:line="240" w:lineRule="auto"/>
        <w:jc w:val="both"/>
        <w:rPr>
          <w:color w:val="FF0000"/>
          <w:sz w:val="20"/>
          <w:u w:val="single"/>
        </w:rPr>
      </w:pPr>
      <w:r>
        <w:rPr>
          <w:color w:val="FF0000"/>
          <w:sz w:val="20"/>
        </w:rPr>
        <w:t xml:space="preserve">Elke senior ontvangt </w:t>
      </w:r>
      <w:r w:rsidRPr="0061202D">
        <w:rPr>
          <w:b/>
          <w:bCs/>
          <w:color w:val="FF0000"/>
          <w:sz w:val="20"/>
          <w:u w:val="single"/>
        </w:rPr>
        <w:t>1 gratis coupon</w:t>
      </w:r>
      <w:r>
        <w:rPr>
          <w:color w:val="FF0000"/>
          <w:sz w:val="20"/>
        </w:rPr>
        <w:t xml:space="preserve"> die geldig is voor </w:t>
      </w:r>
      <w:r w:rsidRPr="0061202D">
        <w:rPr>
          <w:b/>
          <w:bCs/>
          <w:color w:val="FF0000"/>
          <w:sz w:val="20"/>
          <w:u w:val="single"/>
        </w:rPr>
        <w:t>twee personen</w:t>
      </w:r>
      <w:r>
        <w:rPr>
          <w:color w:val="FF0000"/>
          <w:sz w:val="20"/>
        </w:rPr>
        <w:t xml:space="preserve"> voor </w:t>
      </w:r>
      <w:r w:rsidRPr="0061202D">
        <w:rPr>
          <w:b/>
          <w:bCs/>
          <w:color w:val="FF0000"/>
          <w:sz w:val="20"/>
          <w:u w:val="single"/>
        </w:rPr>
        <w:t>1 voorstelling</w:t>
      </w:r>
      <w:r>
        <w:rPr>
          <w:color w:val="FF0000"/>
          <w:sz w:val="20"/>
        </w:rPr>
        <w:t xml:space="preserve"> op </w:t>
      </w:r>
      <w:r w:rsidRPr="0061202D">
        <w:rPr>
          <w:b/>
          <w:bCs/>
          <w:color w:val="FF0000"/>
          <w:sz w:val="20"/>
          <w:u w:val="single"/>
        </w:rPr>
        <w:t>1 plaats naar keuze</w:t>
      </w:r>
      <w:r w:rsidRPr="0061202D">
        <w:rPr>
          <w:color w:val="FF0000"/>
          <w:sz w:val="20"/>
          <w:u w:val="single"/>
        </w:rPr>
        <w:t xml:space="preserve">, </w:t>
      </w:r>
      <w:r w:rsidRPr="0061202D">
        <w:rPr>
          <w:b/>
          <w:bCs/>
          <w:color w:val="FF0000"/>
          <w:sz w:val="20"/>
          <w:u w:val="single"/>
        </w:rPr>
        <w:t>zolang de voorraad strekt.</w:t>
      </w:r>
      <w:r w:rsidRPr="0061202D">
        <w:rPr>
          <w:color w:val="FF0000"/>
          <w:sz w:val="20"/>
          <w:u w:val="single"/>
        </w:rPr>
        <w:t xml:space="preserve"> </w:t>
      </w:r>
    </w:p>
    <w:p w14:paraId="1317BFA4" w14:textId="111FB512" w:rsidR="00F5447F" w:rsidRPr="00E0521D" w:rsidRDefault="00F5447F" w:rsidP="00F5447F">
      <w:pPr>
        <w:spacing w:after="0" w:line="240" w:lineRule="auto"/>
        <w:jc w:val="both"/>
        <w:rPr>
          <w:sz w:val="20"/>
        </w:rPr>
      </w:pPr>
    </w:p>
    <w:p w14:paraId="278302A3" w14:textId="6A7FD1F3" w:rsidR="004F3787" w:rsidRPr="00E0521D" w:rsidRDefault="00BF3801" w:rsidP="00045760">
      <w:pPr>
        <w:jc w:val="both"/>
        <w:rPr>
          <w:sz w:val="20"/>
          <w:szCs w:val="20"/>
        </w:rPr>
      </w:pPr>
      <w:r>
        <w:rPr>
          <w:sz w:val="20"/>
          <w:szCs w:val="20"/>
        </w:rPr>
        <w:t>Aanvragen worden centraal verzameld en verwerkt in volgorde van ontvangst (de poststempel of datum van ontvangst van de e-mail geldt als bewijs). De Dienst Cultuur verbindt zich ertoe om de aanvragen zo goed mogelijk te beantwoorden en om met iedereen contact op te nemen (per e-mail of per post) om de gekozen locatie te bevestigen op basis van de voorkeur en de beschikbaarheid.</w:t>
      </w:r>
    </w:p>
    <w:p w14:paraId="10DDC78B" w14:textId="08B50C9E" w:rsidR="0012716D" w:rsidRPr="00E0521D" w:rsidRDefault="00045760" w:rsidP="00045760">
      <w:pPr>
        <w:jc w:val="both"/>
        <w:rPr>
          <w:sz w:val="20"/>
          <w:szCs w:val="20"/>
        </w:rPr>
      </w:pPr>
      <w:r>
        <w:rPr>
          <w:sz w:val="20"/>
          <w:szCs w:val="20"/>
        </w:rPr>
        <w:t>De bevestiging zal vergezeld gaan van alle nodige informatie (</w:t>
      </w:r>
      <w:r w:rsidR="00065B92" w:rsidRPr="00302477">
        <w:rPr>
          <w:sz w:val="20"/>
          <w:szCs w:val="20"/>
        </w:rPr>
        <w:t xml:space="preserve">brochure met het programma </w:t>
      </w:r>
      <w:r>
        <w:rPr>
          <w:sz w:val="20"/>
          <w:szCs w:val="20"/>
        </w:rPr>
        <w:t xml:space="preserve">of hoe </w:t>
      </w:r>
      <w:r w:rsidR="00220DC9">
        <w:rPr>
          <w:sz w:val="20"/>
          <w:szCs w:val="20"/>
        </w:rPr>
        <w:t>deze</w:t>
      </w:r>
      <w:r>
        <w:rPr>
          <w:sz w:val="20"/>
          <w:szCs w:val="20"/>
        </w:rPr>
        <w:t xml:space="preserve"> te krijgen,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>-voorwaarden, beperkingen...).</w:t>
      </w:r>
    </w:p>
    <w:p w14:paraId="098446B4" w14:textId="4C111DD5" w:rsidR="0012716D" w:rsidRPr="00E0521D" w:rsidRDefault="00045760" w:rsidP="0004576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Plaatsen zijn alleen bij onze partnerinstellingen te verkrijgen.</w:t>
      </w:r>
    </w:p>
    <w:p w14:paraId="3F90DF75" w14:textId="77777777" w:rsidR="0012716D" w:rsidRPr="00E0521D" w:rsidRDefault="0012716D" w:rsidP="005C199F">
      <w:pPr>
        <w:spacing w:after="0" w:line="240" w:lineRule="auto"/>
        <w:jc w:val="both"/>
        <w:rPr>
          <w:sz w:val="20"/>
          <w:szCs w:val="20"/>
        </w:rPr>
      </w:pPr>
    </w:p>
    <w:p w14:paraId="04C27E88" w14:textId="5E7420A6" w:rsidR="002778C4" w:rsidRPr="00E0521D" w:rsidRDefault="008E14FF" w:rsidP="005C199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Dit initiatief komt bovenop de permanente seniorenkorting die al bestaat in de culturele centra van de Stad.</w:t>
      </w:r>
    </w:p>
    <w:p w14:paraId="28156E14" w14:textId="592CACB6" w:rsidR="002778C4" w:rsidRPr="00E0521D" w:rsidRDefault="002778C4" w:rsidP="005C199F">
      <w:pPr>
        <w:spacing w:after="0" w:line="240" w:lineRule="auto"/>
        <w:jc w:val="both"/>
        <w:rPr>
          <w:sz w:val="20"/>
          <w:szCs w:val="20"/>
        </w:rPr>
      </w:pPr>
    </w:p>
    <w:p w14:paraId="0BBB1A60" w14:textId="77777777" w:rsidR="002778C4" w:rsidRPr="00E0521D" w:rsidRDefault="002778C4" w:rsidP="002778C4">
      <w:pPr>
        <w:spacing w:after="0" w:line="240" w:lineRule="auto"/>
        <w:jc w:val="both"/>
        <w:rPr>
          <w:sz w:val="20"/>
          <w:szCs w:val="20"/>
        </w:rPr>
      </w:pPr>
    </w:p>
    <w:p w14:paraId="23EF8EF2" w14:textId="585292CC" w:rsidR="002778C4" w:rsidRPr="0022300E" w:rsidRDefault="002778C4" w:rsidP="002778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Samenvattend: </w:t>
      </w:r>
    </w:p>
    <w:p w14:paraId="380AD4E4" w14:textId="04A89C7B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Bent u 65 jaar of ouder?</w:t>
      </w:r>
    </w:p>
    <w:p w14:paraId="5387D32E" w14:textId="2009C1AE" w:rsidR="00263FAD" w:rsidRPr="0022300E" w:rsidRDefault="00263FAD" w:rsidP="00263FAD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Bent u gedomicilieerd in 1000, 1120, 1130 of 1020 Brussel?</w:t>
      </w:r>
    </w:p>
    <w:p w14:paraId="4872B4F9" w14:textId="08186854" w:rsidR="00263FAD" w:rsidRPr="00220DC9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Stuur dan het antwoordformulier per e-mail naar ticket.senior@brucity.be of per post naar de Dienst Cultuur, Stad Brussel, Sint-Katelijnestraat 11, 1000 Brussel </w:t>
      </w:r>
    </w:p>
    <w:p w14:paraId="384BAAFD" w14:textId="04762D05" w:rsidR="002778C4" w:rsidRPr="0022300E" w:rsidRDefault="00263FAD" w:rsidP="002778C4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Voeg een kopie van uw identiteitskaart toe aan het antwoordformulier </w:t>
      </w:r>
    </w:p>
    <w:p w14:paraId="09157A9E" w14:textId="59205314" w:rsidR="00263FAD" w:rsidRPr="0022300E" w:rsidRDefault="00263FAD" w:rsidP="008C0CC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Uiterste datum voor het terugsturen van dit antwoordformulier: </w:t>
      </w:r>
      <w:r w:rsidR="00977A7D">
        <w:rPr>
          <w:sz w:val="20"/>
          <w:szCs w:val="20"/>
        </w:rPr>
        <w:t>2</w:t>
      </w:r>
      <w:r>
        <w:rPr>
          <w:sz w:val="20"/>
          <w:szCs w:val="20"/>
        </w:rPr>
        <w:t>0 september 202</w:t>
      </w:r>
      <w:r w:rsidR="00977A7D">
        <w:rPr>
          <w:sz w:val="20"/>
          <w:szCs w:val="20"/>
        </w:rPr>
        <w:t>1</w:t>
      </w:r>
    </w:p>
    <w:p w14:paraId="2347920F" w14:textId="149708FD" w:rsidR="002778C4" w:rsidRPr="0022300E" w:rsidRDefault="002778C4" w:rsidP="00E0521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Voor meer informatie: Dienst Cultuur van de Stad Brussel - T. 02 279 64 20 - </w:t>
      </w:r>
      <w:hyperlink r:id="rId8" w:history="1">
        <w:r>
          <w:rPr>
            <w:rStyle w:val="Lienhypertexte"/>
            <w:sz w:val="20"/>
            <w:szCs w:val="20"/>
          </w:rPr>
          <w:t>ticket.senior@brucity.be</w:t>
        </w:r>
      </w:hyperlink>
    </w:p>
    <w:p w14:paraId="3A72242A" w14:textId="5F7ABF00" w:rsidR="00A271BE" w:rsidRDefault="00A271BE">
      <w:pPr>
        <w:rPr>
          <w:sz w:val="20"/>
          <w:szCs w:val="20"/>
        </w:rPr>
      </w:pPr>
      <w:r>
        <w:br w:type="page"/>
      </w:r>
    </w:p>
    <w:p w14:paraId="02FE3F3E" w14:textId="77777777" w:rsidR="00E0521D" w:rsidRPr="00E0521D" w:rsidRDefault="00E0521D" w:rsidP="00E0521D">
      <w:pPr>
        <w:pStyle w:val="Paragraphedeliste"/>
        <w:spacing w:after="0" w:line="240" w:lineRule="auto"/>
        <w:jc w:val="both"/>
        <w:rPr>
          <w:sz w:val="20"/>
          <w:szCs w:val="20"/>
        </w:rPr>
      </w:pPr>
    </w:p>
    <w:p w14:paraId="7F852950" w14:textId="3FEE1D78" w:rsidR="00865E9A" w:rsidRPr="007D4E4B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  <w:lang w:val="fr-BE"/>
        </w:rPr>
      </w:pPr>
      <w:r>
        <w:rPr>
          <w:rFonts w:ascii="Wingdings" w:hAnsi="Wingdings"/>
          <w:sz w:val="26"/>
          <w:szCs w:val="26"/>
        </w:rPr>
        <w:t></w:t>
      </w:r>
      <w:r w:rsidRPr="007D4E4B">
        <w:rPr>
          <w:sz w:val="20"/>
          <w:szCs w:val="20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………………………………………………………………………………………………………………………………………………………………………………………………...</w:t>
      </w:r>
    </w:p>
    <w:p w14:paraId="2DCA850B" w14:textId="77777777" w:rsidR="00865E9A" w:rsidRPr="007D4E4B" w:rsidRDefault="00865E9A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  <w:lang w:val="fr-BE"/>
        </w:rPr>
      </w:pPr>
    </w:p>
    <w:p w14:paraId="5E4B61D7" w14:textId="5290812F" w:rsidR="00FD5AAD" w:rsidRPr="007D4E4B" w:rsidRDefault="00792925" w:rsidP="0086564A">
      <w:pPr>
        <w:spacing w:after="0" w:line="240" w:lineRule="auto"/>
        <w:jc w:val="both"/>
        <w:rPr>
          <w:b/>
          <w:bCs/>
          <w:sz w:val="20"/>
          <w:szCs w:val="20"/>
          <w:u w:val="single"/>
          <w:lang w:val="fr-BE"/>
        </w:rPr>
      </w:pPr>
      <w:proofErr w:type="spellStart"/>
      <w:r w:rsidRPr="007D4E4B">
        <w:rPr>
          <w:b/>
          <w:bCs/>
          <w:sz w:val="20"/>
          <w:szCs w:val="20"/>
          <w:u w:val="single"/>
          <w:lang w:val="fr-BE"/>
        </w:rPr>
        <w:t>Antwoordformulier</w:t>
      </w:r>
      <w:proofErr w:type="spellEnd"/>
      <w:r w:rsidRPr="007D4E4B">
        <w:rPr>
          <w:b/>
          <w:bCs/>
          <w:sz w:val="20"/>
          <w:szCs w:val="20"/>
          <w:u w:val="single"/>
          <w:lang w:val="fr-BE"/>
        </w:rPr>
        <w:t>:</w:t>
      </w:r>
    </w:p>
    <w:p w14:paraId="3AC8613E" w14:textId="77777777" w:rsidR="00FD5AAD" w:rsidRPr="007D4E4B" w:rsidRDefault="00FD5AAD" w:rsidP="0086564A">
      <w:pPr>
        <w:spacing w:after="0" w:line="240" w:lineRule="auto"/>
        <w:jc w:val="both"/>
        <w:rPr>
          <w:sz w:val="20"/>
          <w:szCs w:val="20"/>
          <w:lang w:val="fr-BE"/>
        </w:rPr>
      </w:pPr>
    </w:p>
    <w:p w14:paraId="0694BFCF" w14:textId="4157C0B8" w:rsidR="0086564A" w:rsidRPr="00977A7D" w:rsidRDefault="0086564A" w:rsidP="0086564A">
      <w:pPr>
        <w:spacing w:after="0" w:line="240" w:lineRule="auto"/>
        <w:jc w:val="both"/>
        <w:rPr>
          <w:sz w:val="20"/>
          <w:szCs w:val="20"/>
          <w:lang w:val="fr-BE"/>
        </w:rPr>
      </w:pPr>
      <w:proofErr w:type="spellStart"/>
      <w:r w:rsidRPr="00977A7D">
        <w:rPr>
          <w:sz w:val="20"/>
          <w:szCs w:val="20"/>
          <w:lang w:val="fr-BE"/>
        </w:rPr>
        <w:t>Voor</w:t>
      </w:r>
      <w:proofErr w:type="spellEnd"/>
      <w:r w:rsidRPr="00977A7D">
        <w:rPr>
          <w:sz w:val="20"/>
          <w:szCs w:val="20"/>
          <w:lang w:val="fr-BE"/>
        </w:rPr>
        <w:t xml:space="preserve"> </w:t>
      </w:r>
      <w:proofErr w:type="spellStart"/>
      <w:r w:rsidRPr="00977A7D">
        <w:rPr>
          <w:sz w:val="20"/>
          <w:szCs w:val="20"/>
          <w:lang w:val="fr-BE"/>
        </w:rPr>
        <w:t>seizoen</w:t>
      </w:r>
      <w:proofErr w:type="spellEnd"/>
      <w:r w:rsidRPr="00977A7D">
        <w:rPr>
          <w:sz w:val="20"/>
          <w:szCs w:val="20"/>
          <w:lang w:val="fr-BE"/>
        </w:rPr>
        <w:t xml:space="preserve"> 202</w:t>
      </w:r>
      <w:r w:rsidR="00F12041">
        <w:rPr>
          <w:sz w:val="20"/>
          <w:szCs w:val="20"/>
          <w:lang w:val="fr-BE"/>
        </w:rPr>
        <w:t>1</w:t>
      </w:r>
      <w:r w:rsidRPr="00977A7D">
        <w:rPr>
          <w:sz w:val="20"/>
          <w:szCs w:val="20"/>
          <w:lang w:val="fr-BE"/>
        </w:rPr>
        <w:t>-202</w:t>
      </w:r>
      <w:r w:rsidR="00F12041">
        <w:rPr>
          <w:sz w:val="20"/>
          <w:szCs w:val="20"/>
          <w:lang w:val="fr-BE"/>
        </w:rPr>
        <w:t>2</w:t>
      </w:r>
      <w:r w:rsidRPr="00977A7D">
        <w:rPr>
          <w:sz w:val="20"/>
          <w:szCs w:val="20"/>
          <w:lang w:val="fr-BE"/>
        </w:rPr>
        <w:t xml:space="preserve"> </w:t>
      </w:r>
      <w:proofErr w:type="spellStart"/>
      <w:r w:rsidRPr="00977A7D">
        <w:rPr>
          <w:sz w:val="20"/>
          <w:szCs w:val="20"/>
          <w:lang w:val="fr-BE"/>
        </w:rPr>
        <w:t>zijn</w:t>
      </w:r>
      <w:proofErr w:type="spellEnd"/>
      <w:r w:rsidRPr="00977A7D">
        <w:rPr>
          <w:sz w:val="20"/>
          <w:szCs w:val="20"/>
          <w:lang w:val="fr-BE"/>
        </w:rPr>
        <w:t xml:space="preserve"> de </w:t>
      </w:r>
      <w:proofErr w:type="spellStart"/>
      <w:r w:rsidRPr="00977A7D">
        <w:rPr>
          <w:sz w:val="20"/>
          <w:szCs w:val="20"/>
          <w:lang w:val="fr-BE"/>
        </w:rPr>
        <w:t>partnerinstellingen</w:t>
      </w:r>
      <w:proofErr w:type="spellEnd"/>
      <w:r w:rsidRPr="00977A7D">
        <w:rPr>
          <w:sz w:val="20"/>
          <w:szCs w:val="20"/>
          <w:lang w:val="fr-BE"/>
        </w:rPr>
        <w:t xml:space="preserve"> (onder </w:t>
      </w:r>
      <w:proofErr w:type="spellStart"/>
      <w:r w:rsidRPr="00977A7D">
        <w:rPr>
          <w:sz w:val="20"/>
          <w:szCs w:val="20"/>
          <w:lang w:val="fr-BE"/>
        </w:rPr>
        <w:t>voorbehoud</w:t>
      </w:r>
      <w:proofErr w:type="spellEnd"/>
      <w:r w:rsidRPr="00977A7D">
        <w:rPr>
          <w:sz w:val="20"/>
          <w:szCs w:val="20"/>
          <w:lang w:val="fr-BE"/>
        </w:rPr>
        <w:t xml:space="preserve"> van </w:t>
      </w:r>
      <w:proofErr w:type="spellStart"/>
      <w:r w:rsidRPr="00977A7D">
        <w:rPr>
          <w:sz w:val="20"/>
          <w:szCs w:val="20"/>
          <w:lang w:val="fr-BE"/>
        </w:rPr>
        <w:t>bevestiging</w:t>
      </w:r>
      <w:proofErr w:type="spellEnd"/>
      <w:r w:rsidRPr="00977A7D">
        <w:rPr>
          <w:sz w:val="20"/>
          <w:szCs w:val="20"/>
          <w:lang w:val="fr-BE"/>
        </w:rPr>
        <w:t xml:space="preserve"> van de </w:t>
      </w:r>
      <w:proofErr w:type="spellStart"/>
      <w:r w:rsidRPr="00977A7D">
        <w:rPr>
          <w:sz w:val="20"/>
          <w:szCs w:val="20"/>
          <w:lang w:val="fr-BE"/>
        </w:rPr>
        <w:t>programma's</w:t>
      </w:r>
      <w:proofErr w:type="spellEnd"/>
      <w:r w:rsidRPr="00977A7D">
        <w:rPr>
          <w:sz w:val="20"/>
          <w:szCs w:val="20"/>
          <w:lang w:val="fr-BE"/>
        </w:rPr>
        <w:t xml:space="preserve">): </w:t>
      </w:r>
      <w:r w:rsidR="00977A7D" w:rsidRPr="00977A7D">
        <w:rPr>
          <w:sz w:val="20"/>
          <w:szCs w:val="20"/>
          <w:lang w:val="fr-BE"/>
        </w:rPr>
        <w:t xml:space="preserve">Les Brigittines, les Riches-Claires, </w:t>
      </w:r>
      <w:proofErr w:type="spellStart"/>
      <w:r w:rsidR="00977A7D" w:rsidRPr="00977A7D">
        <w:rPr>
          <w:sz w:val="20"/>
          <w:szCs w:val="20"/>
          <w:lang w:val="fr-BE"/>
        </w:rPr>
        <w:t>Bozar</w:t>
      </w:r>
      <w:proofErr w:type="spellEnd"/>
      <w:r w:rsidR="00977A7D" w:rsidRPr="00977A7D">
        <w:rPr>
          <w:sz w:val="20"/>
          <w:szCs w:val="20"/>
          <w:lang w:val="fr-BE"/>
        </w:rPr>
        <w:t>*, Théâtre de Poche, Théâtre des Galeries, Théâtre des Galeries - La Revue, Théâtre des Martyrs, Théâtre Les Tanneurs, Théâtre National, Théâtre Royal du Parc.</w:t>
      </w:r>
    </w:p>
    <w:p w14:paraId="7BC6C87D" w14:textId="77777777" w:rsidR="00302477" w:rsidRPr="00977A7D" w:rsidRDefault="00302477" w:rsidP="0086564A">
      <w:pPr>
        <w:spacing w:after="0" w:line="240" w:lineRule="auto"/>
        <w:jc w:val="both"/>
        <w:rPr>
          <w:sz w:val="20"/>
          <w:szCs w:val="20"/>
          <w:lang w:val="fr-BE"/>
        </w:rPr>
      </w:pPr>
    </w:p>
    <w:p w14:paraId="3DFF8B94" w14:textId="77777777" w:rsidR="00042AA8" w:rsidRPr="007D4E4B" w:rsidRDefault="00F91EE0" w:rsidP="00042AA8">
      <w:pPr>
        <w:spacing w:after="0"/>
        <w:rPr>
          <w:color w:val="FF0000"/>
          <w:sz w:val="20"/>
          <w:szCs w:val="20"/>
          <w:lang w:val="nl-NL"/>
        </w:rPr>
      </w:pPr>
      <w:r w:rsidRPr="007D4E4B">
        <w:rPr>
          <w:color w:val="FF0000"/>
          <w:sz w:val="20"/>
          <w:szCs w:val="20"/>
          <w:lang w:val="nl-NL"/>
        </w:rPr>
        <w:t xml:space="preserve">* Opgelet, voor de </w:t>
      </w:r>
      <w:proofErr w:type="spellStart"/>
      <w:r w:rsidR="00042AA8" w:rsidRPr="007D4E4B">
        <w:rPr>
          <w:color w:val="FF0000"/>
          <w:sz w:val="20"/>
          <w:szCs w:val="20"/>
          <w:lang w:val="nl-NL"/>
        </w:rPr>
        <w:t>Bozar</w:t>
      </w:r>
      <w:proofErr w:type="spellEnd"/>
      <w:r w:rsidRPr="007D4E4B">
        <w:rPr>
          <w:color w:val="FF0000"/>
          <w:sz w:val="20"/>
          <w:szCs w:val="20"/>
          <w:lang w:val="nl-NL"/>
        </w:rPr>
        <w:t xml:space="preserve"> gaat het om een eenmalige voorstelling:</w:t>
      </w:r>
      <w:r w:rsidR="00500EB0" w:rsidRPr="007D4E4B">
        <w:rPr>
          <w:color w:val="FF0000"/>
          <w:sz w:val="20"/>
          <w:szCs w:val="20"/>
          <w:lang w:val="nl-NL"/>
        </w:rPr>
        <w:t xml:space="preserve"> </w:t>
      </w:r>
    </w:p>
    <w:p w14:paraId="5A377AE5" w14:textId="06BEB728" w:rsidR="00042AA8" w:rsidRPr="007D4E4B" w:rsidRDefault="00042AA8" w:rsidP="00042AA8">
      <w:pPr>
        <w:spacing w:after="0"/>
        <w:rPr>
          <w:color w:val="FF0000"/>
          <w:sz w:val="20"/>
          <w:szCs w:val="20"/>
          <w:lang w:val="en-US"/>
        </w:rPr>
      </w:pPr>
      <w:r w:rsidRPr="007D4E4B">
        <w:rPr>
          <w:color w:val="FF0000"/>
          <w:sz w:val="20"/>
          <w:szCs w:val="20"/>
          <w:lang w:val="en-US"/>
        </w:rPr>
        <w:t xml:space="preserve">- 28/09/2021  “Lubricant for Life” - Woodman (in het </w:t>
      </w:r>
      <w:proofErr w:type="spellStart"/>
      <w:r w:rsidRPr="007D4E4B">
        <w:rPr>
          <w:color w:val="FF0000"/>
          <w:sz w:val="20"/>
          <w:szCs w:val="20"/>
          <w:lang w:val="en-US"/>
        </w:rPr>
        <w:t>nederlands</w:t>
      </w:r>
      <w:proofErr w:type="spellEnd"/>
      <w:r w:rsidRPr="007D4E4B">
        <w:rPr>
          <w:color w:val="FF0000"/>
          <w:sz w:val="20"/>
          <w:szCs w:val="20"/>
          <w:lang w:val="en-US"/>
        </w:rPr>
        <w:t>).</w:t>
      </w:r>
    </w:p>
    <w:p w14:paraId="1D72886C" w14:textId="4EB5108F" w:rsidR="00042AA8" w:rsidRPr="007D4E4B" w:rsidRDefault="00042AA8" w:rsidP="00042AA8">
      <w:pPr>
        <w:spacing w:after="0"/>
        <w:rPr>
          <w:color w:val="FF0000"/>
          <w:sz w:val="20"/>
          <w:szCs w:val="20"/>
          <w:lang w:val="nl-NL"/>
        </w:rPr>
      </w:pPr>
      <w:r w:rsidRPr="007D4E4B">
        <w:rPr>
          <w:color w:val="FF0000"/>
          <w:sz w:val="20"/>
          <w:szCs w:val="20"/>
          <w:lang w:val="en-US"/>
        </w:rPr>
        <w:t xml:space="preserve">- 19/10/2021  “What do you think of western civilization ?” </w:t>
      </w:r>
      <w:r w:rsidR="00CF680A">
        <w:rPr>
          <w:color w:val="FF0000"/>
          <w:sz w:val="20"/>
          <w:szCs w:val="20"/>
          <w:lang w:val="en-US"/>
        </w:rPr>
        <w:t xml:space="preserve">- </w:t>
      </w:r>
      <w:r w:rsidRPr="007D4E4B">
        <w:rPr>
          <w:color w:val="FF0000"/>
          <w:sz w:val="20"/>
          <w:szCs w:val="20"/>
          <w:lang w:val="nl-NL"/>
        </w:rPr>
        <w:t xml:space="preserve">Simone </w:t>
      </w:r>
      <w:proofErr w:type="spellStart"/>
      <w:r w:rsidRPr="007D4E4B">
        <w:rPr>
          <w:color w:val="FF0000"/>
          <w:sz w:val="20"/>
          <w:szCs w:val="20"/>
          <w:lang w:val="nl-NL"/>
        </w:rPr>
        <w:t>Milsdochter</w:t>
      </w:r>
      <w:proofErr w:type="spellEnd"/>
      <w:r w:rsidRPr="007D4E4B">
        <w:rPr>
          <w:color w:val="FF0000"/>
          <w:sz w:val="20"/>
          <w:szCs w:val="20"/>
          <w:lang w:val="nl-NL"/>
        </w:rPr>
        <w:t xml:space="preserve"> (in het </w:t>
      </w:r>
      <w:proofErr w:type="spellStart"/>
      <w:r w:rsidRPr="007D4E4B">
        <w:rPr>
          <w:color w:val="FF0000"/>
          <w:sz w:val="20"/>
          <w:szCs w:val="20"/>
          <w:lang w:val="nl-NL"/>
        </w:rPr>
        <w:t>nederlands</w:t>
      </w:r>
      <w:proofErr w:type="spellEnd"/>
      <w:r w:rsidRPr="007D4E4B">
        <w:rPr>
          <w:color w:val="FF0000"/>
          <w:sz w:val="20"/>
          <w:szCs w:val="20"/>
          <w:lang w:val="nl-NL"/>
        </w:rPr>
        <w:t>).</w:t>
      </w:r>
    </w:p>
    <w:p w14:paraId="02361CB0" w14:textId="4DE859EC" w:rsidR="004F034D" w:rsidRPr="00042AA8" w:rsidRDefault="004F034D" w:rsidP="00F91EE0">
      <w:pPr>
        <w:spacing w:after="0" w:line="240" w:lineRule="auto"/>
        <w:jc w:val="both"/>
        <w:rPr>
          <w:sz w:val="18"/>
          <w:szCs w:val="18"/>
          <w:lang w:val="nl-NL"/>
        </w:rPr>
      </w:pPr>
    </w:p>
    <w:p w14:paraId="2FDE78C2" w14:textId="77777777" w:rsidR="00D42441" w:rsidRPr="00042AA8" w:rsidRDefault="00D42441" w:rsidP="0086564A">
      <w:pPr>
        <w:spacing w:after="0" w:line="240" w:lineRule="auto"/>
        <w:jc w:val="both"/>
        <w:rPr>
          <w:sz w:val="20"/>
          <w:szCs w:val="20"/>
          <w:lang w:val="nl-NL"/>
        </w:rPr>
      </w:pPr>
    </w:p>
    <w:p w14:paraId="018A1DBE" w14:textId="6F2C2ECD" w:rsidR="00056E5C" w:rsidRPr="00BE2EE8" w:rsidRDefault="009C5FC2" w:rsidP="0086564A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Gelieve uw 3 keuzes uit de bovengenoemde theaters op te sommen in volgorde van voorkeur:</w:t>
      </w:r>
      <w:r w:rsidR="00500EB0">
        <w:rPr>
          <w:sz w:val="20"/>
          <w:szCs w:val="20"/>
          <w:u w:val="single"/>
        </w:rPr>
        <w:t xml:space="preserve"> </w:t>
      </w:r>
    </w:p>
    <w:p w14:paraId="11911488" w14:textId="77777777" w:rsidR="00224D51" w:rsidRPr="00BE2EE8" w:rsidRDefault="00224D51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3EF73AE" w14:textId="3B30096C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keuze: …………………………………………………………………………………………………………………………………………………….</w:t>
      </w:r>
    </w:p>
    <w:p w14:paraId="4D5B1153" w14:textId="2E63E114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keuze: ………………………………………………………………………………………………………………………………………………….</w:t>
      </w:r>
    </w:p>
    <w:p w14:paraId="39B47651" w14:textId="48BE99ED" w:rsidR="0086564A" w:rsidRPr="00BE2EE8" w:rsidRDefault="00224D51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e</w:t>
      </w:r>
      <w:r>
        <w:rPr>
          <w:sz w:val="20"/>
          <w:szCs w:val="20"/>
        </w:rPr>
        <w:t xml:space="preserve"> keuze: ………………………………………………………………………………………………………………………………………………….</w:t>
      </w:r>
    </w:p>
    <w:p w14:paraId="124B4546" w14:textId="47CE23F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792925" w:rsidRPr="00BE2EE8" w14:paraId="2A2B2B2D" w14:textId="77777777" w:rsidTr="00D42441">
        <w:tc>
          <w:tcPr>
            <w:tcW w:w="5000" w:type="pct"/>
          </w:tcPr>
          <w:p w14:paraId="5C1898BE" w14:textId="0D1BA98E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Let op, er wordt slechts één keuze aan u gegeven!</w:t>
            </w:r>
          </w:p>
          <w:p w14:paraId="36A89CB2" w14:textId="76CBBA00" w:rsidR="00792925" w:rsidRPr="00BE2EE8" w:rsidRDefault="00792925" w:rsidP="0079292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Uw aanvraag zal worden verwerkt op basis van volgorde van ontvangst, zolang de voorraad strekt.</w:t>
            </w:r>
          </w:p>
          <w:p w14:paraId="32D18013" w14:textId="1233C441" w:rsidR="00792925" w:rsidRPr="00BE2EE8" w:rsidRDefault="00D42441" w:rsidP="00792925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 Dienst Cultuur verbindt zich ertoe alles in het werk te stellen om zo goed mogelijk aan uw wensen tegemoet te komen.</w:t>
            </w:r>
          </w:p>
        </w:tc>
      </w:tr>
    </w:tbl>
    <w:p w14:paraId="4A824D01" w14:textId="77777777" w:rsidR="00792925" w:rsidRPr="00BE2EE8" w:rsidRDefault="00792925" w:rsidP="0086564A">
      <w:pPr>
        <w:spacing w:after="0" w:line="240" w:lineRule="auto"/>
        <w:jc w:val="both"/>
        <w:rPr>
          <w:sz w:val="20"/>
          <w:szCs w:val="20"/>
        </w:rPr>
      </w:pPr>
    </w:p>
    <w:p w14:paraId="3266AF6A" w14:textId="77777777" w:rsidR="00E41E56" w:rsidRPr="00BE2EE8" w:rsidRDefault="00E41E56" w:rsidP="0086564A">
      <w:pPr>
        <w:spacing w:after="0" w:line="240" w:lineRule="auto"/>
        <w:jc w:val="both"/>
        <w:rPr>
          <w:sz w:val="20"/>
          <w:szCs w:val="20"/>
        </w:rPr>
      </w:pPr>
    </w:p>
    <w:p w14:paraId="558FC147" w14:textId="224DBF35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Persoonlijke gegevens**: </w:t>
      </w:r>
    </w:p>
    <w:p w14:paraId="413A609F" w14:textId="77777777" w:rsidR="00772588" w:rsidRPr="00BE2EE8" w:rsidRDefault="00772588" w:rsidP="0086564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EAF087A" w14:textId="6E1FD087" w:rsidR="007169A5" w:rsidRPr="00BE2EE8" w:rsidRDefault="007169A5" w:rsidP="0086564A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Naam: …………………………………………………………………………. Voornaam: ……………………………………………………………………..</w:t>
      </w:r>
    </w:p>
    <w:p w14:paraId="7B750578" w14:textId="0D8C3211" w:rsidR="0086564A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……………………………………………………………………………………………………………………………………………………………</w:t>
      </w:r>
      <w:r w:rsidR="0061202D">
        <w:rPr>
          <w:sz w:val="20"/>
          <w:szCs w:val="20"/>
        </w:rPr>
        <w:t>........</w:t>
      </w:r>
      <w:r>
        <w:rPr>
          <w:sz w:val="20"/>
          <w:szCs w:val="20"/>
        </w:rPr>
        <w:t>.</w:t>
      </w:r>
    </w:p>
    <w:p w14:paraId="1877B9CD" w14:textId="263A8F81" w:rsidR="007169A5" w:rsidRPr="00BE2EE8" w:rsidRDefault="007169A5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……………………………………………………………………………………………………………………………………………………………</w:t>
      </w:r>
      <w:r w:rsidR="0061202D">
        <w:rPr>
          <w:sz w:val="20"/>
          <w:szCs w:val="20"/>
        </w:rPr>
        <w:t>..</w:t>
      </w:r>
      <w:r>
        <w:rPr>
          <w:sz w:val="20"/>
          <w:szCs w:val="20"/>
        </w:rPr>
        <w:t>……</w:t>
      </w:r>
      <w:r w:rsidR="0061202D">
        <w:rPr>
          <w:sz w:val="20"/>
          <w:szCs w:val="20"/>
        </w:rPr>
        <w:t>.</w:t>
      </w:r>
    </w:p>
    <w:p w14:paraId="1C290B8B" w14:textId="2FA00E4C" w:rsidR="007169A5" w:rsidRPr="00BE2EE8" w:rsidRDefault="008D0941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Telefoon / gsm: …………………………………………………………………………………………………………………………………………</w:t>
      </w:r>
      <w:r w:rsidR="0061202D">
        <w:rPr>
          <w:sz w:val="20"/>
          <w:szCs w:val="20"/>
        </w:rPr>
        <w:t>.........</w:t>
      </w:r>
      <w:r>
        <w:rPr>
          <w:sz w:val="20"/>
          <w:szCs w:val="20"/>
        </w:rPr>
        <w:t>…..</w:t>
      </w:r>
    </w:p>
    <w:p w14:paraId="05A34B1D" w14:textId="77777777" w:rsidR="00793DBE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 wenst dat de Dienst Cultuur en de partnerinstellingen contact met u opnemen via:</w:t>
      </w:r>
    </w:p>
    <w:p w14:paraId="6F77FFC6" w14:textId="26CAC113" w:rsidR="008D0941" w:rsidRPr="00BE2EE8" w:rsidRDefault="00F5447F" w:rsidP="000C2E9B">
      <w:pPr>
        <w:spacing w:after="0" w:line="240" w:lineRule="auto"/>
        <w:jc w:val="both"/>
        <w:rPr>
          <w:sz w:val="18"/>
          <w:szCs w:val="18"/>
        </w:rPr>
      </w:pPr>
      <w:r>
        <w:rPr>
          <w:rFonts w:ascii="Wingdings" w:hAnsi="Wingdings"/>
          <w:sz w:val="26"/>
          <w:szCs w:val="26"/>
        </w:rPr>
        <w:t></w:t>
      </w:r>
      <w:r>
        <w:rPr>
          <w:sz w:val="20"/>
          <w:szCs w:val="20"/>
        </w:rPr>
        <w:t xml:space="preserve"> e-mail </w:t>
      </w:r>
      <w:r>
        <w:rPr>
          <w:rFonts w:ascii="Wingdings" w:hAnsi="Wingdings"/>
          <w:sz w:val="26"/>
          <w:szCs w:val="26"/>
        </w:rPr>
        <w:t></w:t>
      </w:r>
      <w:r>
        <w:rPr>
          <w:sz w:val="20"/>
          <w:szCs w:val="20"/>
        </w:rPr>
        <w:t xml:space="preserve"> post </w:t>
      </w:r>
      <w:r>
        <w:rPr>
          <w:sz w:val="18"/>
          <w:szCs w:val="18"/>
        </w:rPr>
        <w:t>(selectievakje)</w:t>
      </w:r>
    </w:p>
    <w:p w14:paraId="5293C990" w14:textId="7E790957" w:rsidR="00F5447F" w:rsidRPr="00BE2EE8" w:rsidRDefault="00F5447F" w:rsidP="007169A5">
      <w:pPr>
        <w:spacing w:after="0" w:line="240" w:lineRule="auto"/>
        <w:jc w:val="both"/>
        <w:rPr>
          <w:sz w:val="20"/>
          <w:szCs w:val="20"/>
        </w:rPr>
      </w:pPr>
    </w:p>
    <w:p w14:paraId="169F5CC9" w14:textId="7944539F" w:rsidR="008D0941" w:rsidRPr="00BE2EE8" w:rsidRDefault="008D09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dstrike/>
          <w:sz w:val="20"/>
          <w:szCs w:val="20"/>
        </w:rPr>
      </w:pPr>
      <w:r>
        <w:rPr>
          <w:b/>
          <w:bCs/>
          <w:sz w:val="20"/>
          <w:szCs w:val="20"/>
        </w:rPr>
        <w:t xml:space="preserve">Gelieve </w:t>
      </w:r>
      <w:bookmarkStart w:id="1" w:name="_Hlk40448361"/>
      <w:r>
        <w:rPr>
          <w:b/>
          <w:bCs/>
          <w:sz w:val="20"/>
          <w:szCs w:val="20"/>
        </w:rPr>
        <w:t>het ingevulde antwoordformulier per e-mail (</w:t>
      </w:r>
      <w:hyperlink r:id="rId9" w:history="1">
        <w:r>
          <w:rPr>
            <w:b/>
            <w:bCs/>
            <w:sz w:val="20"/>
            <w:szCs w:val="20"/>
          </w:rPr>
          <w:t>ticket.senior@brucity.be</w:t>
        </w:r>
      </w:hyperlink>
      <w:r>
        <w:rPr>
          <w:b/>
          <w:bCs/>
          <w:sz w:val="20"/>
          <w:szCs w:val="20"/>
        </w:rPr>
        <w:t xml:space="preserve">) of per post (Dienst Cultuur, Stad Brussel, Sint-Katelijnestraat 11, 1000 Brussel) te sturen, met een kopie van uw </w:t>
      </w:r>
      <w:r w:rsidRPr="00042AA8">
        <w:rPr>
          <w:b/>
          <w:bCs/>
          <w:sz w:val="20"/>
          <w:szCs w:val="20"/>
          <w:u w:val="single"/>
        </w:rPr>
        <w:t>identiteitskaart</w:t>
      </w:r>
      <w:r>
        <w:rPr>
          <w:b/>
          <w:bCs/>
          <w:sz w:val="20"/>
          <w:szCs w:val="20"/>
        </w:rPr>
        <w:t>***.</w:t>
      </w:r>
    </w:p>
    <w:bookmarkEnd w:id="1"/>
    <w:p w14:paraId="3842126D" w14:textId="59C9B17E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C3CF7F4" w14:textId="77777777" w:rsidR="00A80699" w:rsidRPr="00BE2EE8" w:rsidRDefault="00A80699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29AB1D12" w14:textId="195444EF" w:rsidR="00025341" w:rsidRPr="00BE2EE8" w:rsidRDefault="00025341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en handtekening: </w:t>
      </w:r>
    </w:p>
    <w:p w14:paraId="50E53D8B" w14:textId="77777777" w:rsidR="00A67FCD" w:rsidRPr="00BE2EE8" w:rsidRDefault="00A67FCD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669B5619" w14:textId="33D52102" w:rsidR="00146FC5" w:rsidRPr="00BE2EE8" w:rsidRDefault="00146FC5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126006F2" w14:textId="4F93FAE8" w:rsidR="00021B2D" w:rsidRPr="00BE2EE8" w:rsidRDefault="00021B2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7B0D780F" w14:textId="77777777" w:rsidR="002500BD" w:rsidRPr="00BE2EE8" w:rsidRDefault="002500BD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0"/>
          <w:szCs w:val="20"/>
        </w:rPr>
      </w:pPr>
    </w:p>
    <w:p w14:paraId="653BC7AF" w14:textId="3D1B7F07" w:rsidR="00E35C76" w:rsidRPr="00BE2EE8" w:rsidRDefault="00E35C76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**Uw persoonsgegevens blijven binnen de Dienst Cultuur van de Stad Brussel en worden enkel meegedeeld aan het theater dat u wordt toegewezen.</w:t>
      </w:r>
    </w:p>
    <w:p w14:paraId="4F8C69C9" w14:textId="1F033A5C" w:rsidR="00146FC5" w:rsidRPr="00E35C76" w:rsidRDefault="00536D9B" w:rsidP="00220DBC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***De kopie van uw identiteitskaart wordt alleen gebruikt om uw leeftijd en woonplaats te controleren. Deze zal niet voor andere doeleinden worden gebruikt. </w:t>
      </w:r>
    </w:p>
    <w:p w14:paraId="34774A7E" w14:textId="77777777" w:rsidR="00220DBC" w:rsidRPr="00FD65A7" w:rsidRDefault="00220DBC" w:rsidP="00220DBC">
      <w:pPr>
        <w:pBdr>
          <w:bottom w:val="single" w:sz="6" w:space="1" w:color="auto"/>
        </w:pBdr>
        <w:spacing w:after="0" w:line="240" w:lineRule="auto"/>
        <w:jc w:val="both"/>
        <w:rPr>
          <w:sz w:val="20"/>
          <w:szCs w:val="20"/>
        </w:rPr>
      </w:pPr>
    </w:p>
    <w:p w14:paraId="0E66D445" w14:textId="77777777" w:rsidR="007169A5" w:rsidRPr="00FD65A7" w:rsidRDefault="007169A5" w:rsidP="007169A5">
      <w:pPr>
        <w:spacing w:after="0" w:line="240" w:lineRule="auto"/>
        <w:jc w:val="both"/>
        <w:rPr>
          <w:sz w:val="20"/>
          <w:szCs w:val="20"/>
        </w:rPr>
      </w:pPr>
    </w:p>
    <w:p w14:paraId="614AE792" w14:textId="77777777" w:rsidR="007169A5" w:rsidRPr="00FD65A7" w:rsidRDefault="007169A5" w:rsidP="005C199F">
      <w:pPr>
        <w:spacing w:after="0" w:line="240" w:lineRule="auto"/>
        <w:jc w:val="both"/>
        <w:rPr>
          <w:sz w:val="20"/>
          <w:szCs w:val="20"/>
        </w:rPr>
      </w:pPr>
    </w:p>
    <w:p w14:paraId="1FE89943" w14:textId="77777777" w:rsidR="00DC7C23" w:rsidRDefault="00DC7C23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508AB773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74ACA418" w14:textId="77777777" w:rsidR="00241522" w:rsidRDefault="00241522" w:rsidP="005C199F">
      <w:pPr>
        <w:spacing w:after="0" w:line="240" w:lineRule="auto"/>
        <w:jc w:val="both"/>
        <w:rPr>
          <w:rFonts w:ascii="UtopiaStd-Regular" w:eastAsia="UtopiaStd-Regular" w:hAnsi="UtopiaStd-Regular" w:cs="UtopiaStd-Regular"/>
          <w:color w:val="00A600"/>
          <w:sz w:val="34"/>
          <w:szCs w:val="34"/>
        </w:rPr>
      </w:pPr>
    </w:p>
    <w:p w14:paraId="0000001D" w14:textId="3D76DDF7" w:rsidR="00364D7F" w:rsidRPr="00EC3DE8" w:rsidRDefault="00364D7F" w:rsidP="005C199F">
      <w:pPr>
        <w:spacing w:after="0" w:line="240" w:lineRule="auto"/>
        <w:jc w:val="both"/>
      </w:pPr>
    </w:p>
    <w:p w14:paraId="0000001E" w14:textId="77777777" w:rsidR="00364D7F" w:rsidRPr="00EC3DE8" w:rsidRDefault="00364D7F" w:rsidP="005C199F">
      <w:pPr>
        <w:spacing w:after="0" w:line="240" w:lineRule="auto"/>
        <w:jc w:val="both"/>
      </w:pPr>
    </w:p>
    <w:p w14:paraId="0000001F" w14:textId="77777777" w:rsidR="00364D7F" w:rsidRPr="00EC3DE8" w:rsidRDefault="00364D7F" w:rsidP="005C199F">
      <w:pPr>
        <w:spacing w:after="0" w:line="240" w:lineRule="auto"/>
        <w:jc w:val="both"/>
      </w:pPr>
    </w:p>
    <w:sectPr w:rsidR="00364D7F" w:rsidRPr="00EC3DE8" w:rsidSect="00E0521D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opiaStd-Regular">
    <w:altName w:val="Times New Roman"/>
    <w:charset w:val="00"/>
    <w:family w:val="auto"/>
    <w:pitch w:val="default"/>
  </w:font>
  <w:font w:name="Unit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B5"/>
    <w:multiLevelType w:val="multilevel"/>
    <w:tmpl w:val="3AE4AB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E0010"/>
    <w:multiLevelType w:val="hybridMultilevel"/>
    <w:tmpl w:val="00A4F4A2"/>
    <w:lvl w:ilvl="0" w:tplc="4C84D0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F"/>
    <w:rsid w:val="00021B2D"/>
    <w:rsid w:val="00025341"/>
    <w:rsid w:val="00042AA8"/>
    <w:rsid w:val="00045760"/>
    <w:rsid w:val="000524B5"/>
    <w:rsid w:val="00056E5C"/>
    <w:rsid w:val="00065B92"/>
    <w:rsid w:val="00084812"/>
    <w:rsid w:val="000920CF"/>
    <w:rsid w:val="000C2E9B"/>
    <w:rsid w:val="000F764D"/>
    <w:rsid w:val="0012716D"/>
    <w:rsid w:val="00146FC5"/>
    <w:rsid w:val="00151D10"/>
    <w:rsid w:val="00161532"/>
    <w:rsid w:val="001A18B8"/>
    <w:rsid w:val="001B50BE"/>
    <w:rsid w:val="001C7601"/>
    <w:rsid w:val="00220DBC"/>
    <w:rsid w:val="00220DC9"/>
    <w:rsid w:val="0022300E"/>
    <w:rsid w:val="00224D51"/>
    <w:rsid w:val="00241522"/>
    <w:rsid w:val="002500BD"/>
    <w:rsid w:val="00263FAD"/>
    <w:rsid w:val="002778C4"/>
    <w:rsid w:val="00283200"/>
    <w:rsid w:val="002D2A38"/>
    <w:rsid w:val="002D3862"/>
    <w:rsid w:val="00300F16"/>
    <w:rsid w:val="00302477"/>
    <w:rsid w:val="00321329"/>
    <w:rsid w:val="00331407"/>
    <w:rsid w:val="00334589"/>
    <w:rsid w:val="00364D7F"/>
    <w:rsid w:val="003712D6"/>
    <w:rsid w:val="0038326A"/>
    <w:rsid w:val="003A2589"/>
    <w:rsid w:val="003D34FA"/>
    <w:rsid w:val="0041057D"/>
    <w:rsid w:val="0045364C"/>
    <w:rsid w:val="00465B73"/>
    <w:rsid w:val="004C02EC"/>
    <w:rsid w:val="004D6C48"/>
    <w:rsid w:val="004F034D"/>
    <w:rsid w:val="004F3787"/>
    <w:rsid w:val="00500EB0"/>
    <w:rsid w:val="005123CE"/>
    <w:rsid w:val="00517ACD"/>
    <w:rsid w:val="00536D9B"/>
    <w:rsid w:val="00537F86"/>
    <w:rsid w:val="00544B04"/>
    <w:rsid w:val="0056301B"/>
    <w:rsid w:val="005663E2"/>
    <w:rsid w:val="005746AA"/>
    <w:rsid w:val="00591A95"/>
    <w:rsid w:val="005C199F"/>
    <w:rsid w:val="005D3E5D"/>
    <w:rsid w:val="00605486"/>
    <w:rsid w:val="0061202D"/>
    <w:rsid w:val="0065055F"/>
    <w:rsid w:val="00694DBB"/>
    <w:rsid w:val="006B624B"/>
    <w:rsid w:val="006D432B"/>
    <w:rsid w:val="006F2ED1"/>
    <w:rsid w:val="007169A5"/>
    <w:rsid w:val="0074749F"/>
    <w:rsid w:val="00772588"/>
    <w:rsid w:val="00792925"/>
    <w:rsid w:val="00793DBE"/>
    <w:rsid w:val="007D4E4B"/>
    <w:rsid w:val="00821340"/>
    <w:rsid w:val="00852DB9"/>
    <w:rsid w:val="0086564A"/>
    <w:rsid w:val="0086578E"/>
    <w:rsid w:val="00865E9A"/>
    <w:rsid w:val="008931EC"/>
    <w:rsid w:val="008D0941"/>
    <w:rsid w:val="008E14FF"/>
    <w:rsid w:val="0095067D"/>
    <w:rsid w:val="00963D23"/>
    <w:rsid w:val="00977A7D"/>
    <w:rsid w:val="00981257"/>
    <w:rsid w:val="009A6083"/>
    <w:rsid w:val="009C2866"/>
    <w:rsid w:val="009C5FC2"/>
    <w:rsid w:val="009F5D3B"/>
    <w:rsid w:val="00A22219"/>
    <w:rsid w:val="00A271BE"/>
    <w:rsid w:val="00A57CA9"/>
    <w:rsid w:val="00A64517"/>
    <w:rsid w:val="00A67FCD"/>
    <w:rsid w:val="00A70EE3"/>
    <w:rsid w:val="00A76D73"/>
    <w:rsid w:val="00A80699"/>
    <w:rsid w:val="00A9476C"/>
    <w:rsid w:val="00AA5B18"/>
    <w:rsid w:val="00B37741"/>
    <w:rsid w:val="00B409F2"/>
    <w:rsid w:val="00B53E45"/>
    <w:rsid w:val="00BA48C1"/>
    <w:rsid w:val="00BE2EE8"/>
    <w:rsid w:val="00BF3801"/>
    <w:rsid w:val="00BF3AEB"/>
    <w:rsid w:val="00C11C17"/>
    <w:rsid w:val="00C27919"/>
    <w:rsid w:val="00C31B2B"/>
    <w:rsid w:val="00C81A8C"/>
    <w:rsid w:val="00C83400"/>
    <w:rsid w:val="00CA0C5D"/>
    <w:rsid w:val="00CF680A"/>
    <w:rsid w:val="00D06ECF"/>
    <w:rsid w:val="00D324EC"/>
    <w:rsid w:val="00D42441"/>
    <w:rsid w:val="00DC7C23"/>
    <w:rsid w:val="00DF2860"/>
    <w:rsid w:val="00E0521D"/>
    <w:rsid w:val="00E1053D"/>
    <w:rsid w:val="00E16BE0"/>
    <w:rsid w:val="00E35C76"/>
    <w:rsid w:val="00E41E56"/>
    <w:rsid w:val="00E50D63"/>
    <w:rsid w:val="00E53F6A"/>
    <w:rsid w:val="00EB0374"/>
    <w:rsid w:val="00EB13D8"/>
    <w:rsid w:val="00EC063F"/>
    <w:rsid w:val="00EC3DE8"/>
    <w:rsid w:val="00ED1442"/>
    <w:rsid w:val="00ED34C7"/>
    <w:rsid w:val="00F12041"/>
    <w:rsid w:val="00F5447F"/>
    <w:rsid w:val="00F650CD"/>
    <w:rsid w:val="00F706D5"/>
    <w:rsid w:val="00F91EE0"/>
    <w:rsid w:val="00FA4D74"/>
    <w:rsid w:val="00FD22F5"/>
    <w:rsid w:val="00FD4988"/>
    <w:rsid w:val="00FD5AA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D97F"/>
  <w15:docId w15:val="{8D4A0AB5-97AA-4555-A756-8643EC3F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083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266B93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2716D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52DB9"/>
    <w:rPr>
      <w:color w:val="808080"/>
    </w:rPr>
  </w:style>
  <w:style w:type="table" w:styleId="Grilledutableau">
    <w:name w:val="Table Grid"/>
    <w:basedOn w:val="TableauNormal"/>
    <w:uiPriority w:val="39"/>
    <w:rsid w:val="0079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3FA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42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.senior@brucit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icket.senior@bruc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126B3920E7648A6D55AFA3504E947" ma:contentTypeVersion="13" ma:contentTypeDescription="Crée un document." ma:contentTypeScope="" ma:versionID="761027fc977417a4d8841231449f34f1">
  <xsd:schema xmlns:xsd="http://www.w3.org/2001/XMLSchema" xmlns:xs="http://www.w3.org/2001/XMLSchema" xmlns:p="http://schemas.microsoft.com/office/2006/metadata/properties" xmlns:ns3="f2152ebe-2bf8-4993-b825-02b5c8553fa2" xmlns:ns4="dc2ba0bc-922d-4fb5-a5a2-c93b35aad919" targetNamespace="http://schemas.microsoft.com/office/2006/metadata/properties" ma:root="true" ma:fieldsID="ee69a284010bbb9e4310d3f02220e3a3" ns3:_="" ns4:_="">
    <xsd:import namespace="f2152ebe-2bf8-4993-b825-02b5c8553fa2"/>
    <xsd:import namespace="dc2ba0bc-922d-4fb5-a5a2-c93b35aad9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52ebe-2bf8-4993-b825-02b5c8553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ba0bc-922d-4fb5-a5a2-c93b35aad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AFC1F-E0A6-40CA-AF53-ABFC5CE0A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52ebe-2bf8-4993-b825-02b5c8553fa2"/>
    <ds:schemaRef ds:uri="dc2ba0bc-922d-4fb5-a5a2-c93b35aad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90456-75EC-46F1-BCE1-0C94700F3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72D495-3F7B-4789-9F1D-B56639CE5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698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Druez Carole</dc:creator>
  <cp:lastModifiedBy>Edelman Nicolas</cp:lastModifiedBy>
  <cp:revision>9</cp:revision>
  <dcterms:created xsi:type="dcterms:W3CDTF">2020-06-22T12:52:00Z</dcterms:created>
  <dcterms:modified xsi:type="dcterms:W3CDTF">2021-06-07T13:02:00Z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0x0101000E7126B3920E7648A6D55AFA3504E947</vt:lpwstr>
  </property>
</Properties>
</file>